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187126" w14:textId="6270AA2F" w:rsidR="002668E0" w:rsidRPr="002668E0" w:rsidRDefault="00C0611B" w:rsidP="002668E0">
      <w:pPr>
        <w:numPr>
          <w:ilvl w:val="0"/>
          <w:numId w:val="1"/>
        </w:numPr>
        <w:shd w:val="clear" w:color="auto" w:fill="FFFFFF"/>
        <w:spacing w:line="480" w:lineRule="auto"/>
        <w:rPr>
          <w:color w:val="000000"/>
        </w:rPr>
      </w:pPr>
      <w:r w:rsidRPr="00586F00">
        <w:rPr>
          <w:color w:val="000000"/>
        </w:rPr>
        <w:t>How can bacteria develop resistance to antibiotics?</w:t>
      </w:r>
    </w:p>
    <w:p w14:paraId="0D449F1E" w14:textId="0242CCB0" w:rsidR="008438A2" w:rsidRPr="00586F00" w:rsidRDefault="008438A2" w:rsidP="00586F00">
      <w:pPr>
        <w:shd w:val="clear" w:color="auto" w:fill="FFFFFF"/>
        <w:spacing w:line="480" w:lineRule="auto"/>
        <w:rPr>
          <w:color w:val="000000"/>
        </w:rPr>
      </w:pPr>
      <w:r w:rsidRPr="00586F00">
        <w:rPr>
          <w:color w:val="000000"/>
        </w:rPr>
        <w:t>Anti-microbial obstruction happens when microscopic organisms change somehow or another that decreases or takes out the adequacy of medications, synthetic compounds, or different operators intended to fix or forestall contaminations. The microbes endure and keep on duplicating causing more mischief.</w:t>
      </w:r>
    </w:p>
    <w:p w14:paraId="134ABF09" w14:textId="77777777" w:rsidR="008438A2" w:rsidRPr="00586F00" w:rsidRDefault="008438A2" w:rsidP="00586F00">
      <w:pPr>
        <w:shd w:val="clear" w:color="auto" w:fill="FFFFFF"/>
        <w:spacing w:line="480" w:lineRule="auto"/>
        <w:rPr>
          <w:color w:val="000000"/>
        </w:rPr>
      </w:pPr>
    </w:p>
    <w:p w14:paraId="01BF8D90" w14:textId="358F7DFC" w:rsidR="00C0611B" w:rsidRPr="00586F00" w:rsidRDefault="00C0611B" w:rsidP="00586F00">
      <w:pPr>
        <w:numPr>
          <w:ilvl w:val="0"/>
          <w:numId w:val="1"/>
        </w:numPr>
        <w:shd w:val="clear" w:color="auto" w:fill="FFFFFF"/>
        <w:spacing w:line="480" w:lineRule="auto"/>
        <w:rPr>
          <w:color w:val="000000"/>
        </w:rPr>
      </w:pPr>
      <w:r w:rsidRPr="00586F00">
        <w:rPr>
          <w:color w:val="000000"/>
        </w:rPr>
        <w:t>Causes of antibiotic resistance - abuse of antibiotics in medical field and agriculture, patients’ failure to take antibiotics as prescribed?</w:t>
      </w:r>
    </w:p>
    <w:p w14:paraId="3C102C67" w14:textId="77777777" w:rsidR="008438A2" w:rsidRPr="00586F00" w:rsidRDefault="008438A2" w:rsidP="00586F00">
      <w:pPr>
        <w:pStyle w:val="ListParagraph"/>
        <w:numPr>
          <w:ilvl w:val="0"/>
          <w:numId w:val="2"/>
        </w:numPr>
        <w:shd w:val="clear" w:color="auto" w:fill="FFFFFF"/>
        <w:spacing w:line="480" w:lineRule="auto"/>
        <w:rPr>
          <w:rFonts w:ascii="Times New Roman" w:eastAsia="Times New Roman" w:hAnsi="Times New Roman" w:cs="Times New Roman"/>
          <w:color w:val="000000"/>
        </w:rPr>
      </w:pPr>
      <w:r w:rsidRPr="00586F00">
        <w:rPr>
          <w:rFonts w:ascii="Times New Roman" w:eastAsia="Times New Roman" w:hAnsi="Times New Roman" w:cs="Times New Roman"/>
          <w:color w:val="000000"/>
        </w:rPr>
        <w:t xml:space="preserve">Over-remedy of anti-toxins. </w:t>
      </w:r>
    </w:p>
    <w:p w14:paraId="53842D6E" w14:textId="77777777" w:rsidR="008438A2" w:rsidRPr="00586F00" w:rsidRDefault="008438A2" w:rsidP="00586F00">
      <w:pPr>
        <w:shd w:val="clear" w:color="auto" w:fill="FFFFFF"/>
        <w:spacing w:line="480" w:lineRule="auto"/>
        <w:rPr>
          <w:color w:val="000000"/>
        </w:rPr>
      </w:pPr>
    </w:p>
    <w:p w14:paraId="10CFC6C8" w14:textId="77777777" w:rsidR="008438A2" w:rsidRPr="00586F00" w:rsidRDefault="008438A2" w:rsidP="00586F00">
      <w:pPr>
        <w:pStyle w:val="ListParagraph"/>
        <w:numPr>
          <w:ilvl w:val="0"/>
          <w:numId w:val="2"/>
        </w:numPr>
        <w:shd w:val="clear" w:color="auto" w:fill="FFFFFF"/>
        <w:spacing w:line="480" w:lineRule="auto"/>
        <w:rPr>
          <w:rFonts w:ascii="Times New Roman" w:eastAsia="Times New Roman" w:hAnsi="Times New Roman" w:cs="Times New Roman"/>
          <w:color w:val="000000"/>
        </w:rPr>
      </w:pPr>
      <w:r w:rsidRPr="00586F00">
        <w:rPr>
          <w:rFonts w:ascii="Times New Roman" w:eastAsia="Times New Roman" w:hAnsi="Times New Roman" w:cs="Times New Roman"/>
          <w:color w:val="000000"/>
        </w:rPr>
        <w:t xml:space="preserve">Patients not completing the whole anti-microbial course. </w:t>
      </w:r>
    </w:p>
    <w:p w14:paraId="0E0996C3" w14:textId="77777777" w:rsidR="008438A2" w:rsidRPr="00586F00" w:rsidRDefault="008438A2" w:rsidP="00586F00">
      <w:pPr>
        <w:shd w:val="clear" w:color="auto" w:fill="FFFFFF"/>
        <w:spacing w:line="480" w:lineRule="auto"/>
        <w:rPr>
          <w:color w:val="000000"/>
        </w:rPr>
      </w:pPr>
    </w:p>
    <w:p w14:paraId="20E981D8" w14:textId="77777777" w:rsidR="008438A2" w:rsidRPr="00586F00" w:rsidRDefault="008438A2" w:rsidP="00586F00">
      <w:pPr>
        <w:pStyle w:val="ListParagraph"/>
        <w:numPr>
          <w:ilvl w:val="0"/>
          <w:numId w:val="2"/>
        </w:numPr>
        <w:shd w:val="clear" w:color="auto" w:fill="FFFFFF"/>
        <w:spacing w:line="480" w:lineRule="auto"/>
        <w:rPr>
          <w:rFonts w:ascii="Times New Roman" w:eastAsia="Times New Roman" w:hAnsi="Times New Roman" w:cs="Times New Roman"/>
          <w:color w:val="000000"/>
        </w:rPr>
      </w:pPr>
      <w:r w:rsidRPr="00586F00">
        <w:rPr>
          <w:rFonts w:ascii="Times New Roman" w:eastAsia="Times New Roman" w:hAnsi="Times New Roman" w:cs="Times New Roman"/>
          <w:color w:val="000000"/>
        </w:rPr>
        <w:t xml:space="preserve">Abuse of anti-microbials in domesticated animals and fish cultivating. </w:t>
      </w:r>
    </w:p>
    <w:p w14:paraId="39270E7D" w14:textId="77777777" w:rsidR="008438A2" w:rsidRPr="00586F00" w:rsidRDefault="008438A2" w:rsidP="00586F00">
      <w:pPr>
        <w:shd w:val="clear" w:color="auto" w:fill="FFFFFF"/>
        <w:spacing w:line="480" w:lineRule="auto"/>
        <w:rPr>
          <w:color w:val="000000"/>
        </w:rPr>
      </w:pPr>
    </w:p>
    <w:p w14:paraId="2A63B524" w14:textId="77777777" w:rsidR="008438A2" w:rsidRPr="00586F00" w:rsidRDefault="008438A2" w:rsidP="00586F00">
      <w:pPr>
        <w:pStyle w:val="ListParagraph"/>
        <w:numPr>
          <w:ilvl w:val="0"/>
          <w:numId w:val="2"/>
        </w:numPr>
        <w:shd w:val="clear" w:color="auto" w:fill="FFFFFF"/>
        <w:spacing w:line="480" w:lineRule="auto"/>
        <w:rPr>
          <w:rFonts w:ascii="Times New Roman" w:eastAsia="Times New Roman" w:hAnsi="Times New Roman" w:cs="Times New Roman"/>
          <w:color w:val="000000"/>
        </w:rPr>
      </w:pPr>
      <w:r w:rsidRPr="00586F00">
        <w:rPr>
          <w:rFonts w:ascii="Times New Roman" w:eastAsia="Times New Roman" w:hAnsi="Times New Roman" w:cs="Times New Roman"/>
          <w:color w:val="000000"/>
        </w:rPr>
        <w:t xml:space="preserve">Helpless contamination control in medical care settings. </w:t>
      </w:r>
    </w:p>
    <w:p w14:paraId="4E28F6DA" w14:textId="77777777" w:rsidR="008438A2" w:rsidRPr="00586F00" w:rsidRDefault="008438A2" w:rsidP="00586F00">
      <w:pPr>
        <w:shd w:val="clear" w:color="auto" w:fill="FFFFFF"/>
        <w:spacing w:line="480" w:lineRule="auto"/>
        <w:rPr>
          <w:color w:val="000000"/>
        </w:rPr>
      </w:pPr>
    </w:p>
    <w:p w14:paraId="5CE0EB7C" w14:textId="1492DBB2" w:rsidR="008438A2" w:rsidRPr="00586F00" w:rsidRDefault="008438A2" w:rsidP="00586F00">
      <w:pPr>
        <w:pStyle w:val="ListParagraph"/>
        <w:numPr>
          <w:ilvl w:val="0"/>
          <w:numId w:val="2"/>
        </w:numPr>
        <w:shd w:val="clear" w:color="auto" w:fill="FFFFFF"/>
        <w:spacing w:line="480" w:lineRule="auto"/>
        <w:rPr>
          <w:rFonts w:ascii="Times New Roman" w:eastAsia="Times New Roman" w:hAnsi="Times New Roman" w:cs="Times New Roman"/>
          <w:color w:val="000000"/>
        </w:rPr>
      </w:pPr>
      <w:r w:rsidRPr="00586F00">
        <w:rPr>
          <w:rFonts w:ascii="Times New Roman" w:eastAsia="Times New Roman" w:hAnsi="Times New Roman" w:cs="Times New Roman"/>
          <w:color w:val="000000"/>
        </w:rPr>
        <w:t>Helpless cleanliness and disinfection.</w:t>
      </w:r>
    </w:p>
    <w:p w14:paraId="0F5A10C1" w14:textId="38370176" w:rsidR="008438A2" w:rsidRPr="00586F00" w:rsidRDefault="008438A2" w:rsidP="00586F00">
      <w:pPr>
        <w:shd w:val="clear" w:color="auto" w:fill="FFFFFF"/>
        <w:spacing w:line="480" w:lineRule="auto"/>
        <w:rPr>
          <w:color w:val="000000"/>
        </w:rPr>
      </w:pPr>
      <w:r w:rsidRPr="00586F00">
        <w:rPr>
          <w:color w:val="000000"/>
        </w:rPr>
        <w:t xml:space="preserve">       </w:t>
      </w:r>
    </w:p>
    <w:p w14:paraId="2CA67061" w14:textId="0D418433" w:rsidR="00C0611B" w:rsidRPr="00586F00" w:rsidRDefault="00C0611B" w:rsidP="00586F00">
      <w:pPr>
        <w:numPr>
          <w:ilvl w:val="0"/>
          <w:numId w:val="1"/>
        </w:numPr>
        <w:shd w:val="clear" w:color="auto" w:fill="FFFFFF"/>
        <w:spacing w:line="480" w:lineRule="auto"/>
        <w:rPr>
          <w:color w:val="000000"/>
        </w:rPr>
      </w:pPr>
      <w:r w:rsidRPr="00586F00">
        <w:rPr>
          <w:color w:val="000000"/>
        </w:rPr>
        <w:t>Research on development of other drugs to replace failing antibiotics.</w:t>
      </w:r>
    </w:p>
    <w:p w14:paraId="257941F7" w14:textId="461876EE" w:rsidR="008438A2" w:rsidRPr="00586F00" w:rsidRDefault="008438A2" w:rsidP="00586F00">
      <w:pPr>
        <w:shd w:val="clear" w:color="auto" w:fill="FFFFFF"/>
        <w:spacing w:line="480" w:lineRule="auto"/>
        <w:rPr>
          <w:color w:val="000000"/>
        </w:rPr>
      </w:pPr>
      <w:r w:rsidRPr="00586F00">
        <w:rPr>
          <w:color w:val="000000"/>
        </w:rPr>
        <w:t xml:space="preserve">Anti-microbial obstruction keeps on spreading even as society is encountering a market disappointment of new anti-microbial innovative work (R&amp;D). Logical, monetary, and administrative hindrances all add to the anti-toxin market disappointment. Logical answers for revive R&amp;D incorporate finding new screening systems to distinguish novel anti-infection </w:t>
      </w:r>
      <w:r w:rsidRPr="00586F00">
        <w:rPr>
          <w:color w:val="000000"/>
        </w:rPr>
        <w:lastRenderedPageBreak/>
        <w:t>platforms and changing the manner in which we consider treating contaminations, with the end goal that the objective is to incapacitate the microorganism without murdering it or tweak the host reaction to the life form without focusing on the creature for annihilation. Future financial methodologies are probably going to zero in on 'push' motivations offered by open private associations just as expanding estimating by zeroing being developed on zones of high neglected need. Such systems can likewise help shield new anti-infection agents from abuse in the wake of advertising. Administrative change is expected to restore doable and important conventional anti-microbial pathways, to make novel restricted use pathways that attention on exceptionally safe contaminations, and to blend administrative norms across countries. We need new anti-microbials with which to treat our patients. Yet, we additionally need to shield those new anti-infection agents from abuse when they become accessible. In the event that we need to break the pattern of obstruction and change the current scene, troublesome methodologies that challenge long-standing authoritative opinion will be required.</w:t>
      </w:r>
    </w:p>
    <w:p w14:paraId="725828DA" w14:textId="77777777" w:rsidR="008438A2" w:rsidRPr="00586F00" w:rsidRDefault="008438A2" w:rsidP="00586F00">
      <w:pPr>
        <w:shd w:val="clear" w:color="auto" w:fill="FFFFFF"/>
        <w:spacing w:line="480" w:lineRule="auto"/>
        <w:rPr>
          <w:color w:val="000000"/>
        </w:rPr>
      </w:pPr>
    </w:p>
    <w:p w14:paraId="08321362" w14:textId="3AFA4417" w:rsidR="00C0611B" w:rsidRPr="00586F00" w:rsidRDefault="00C0611B" w:rsidP="00586F00">
      <w:pPr>
        <w:numPr>
          <w:ilvl w:val="0"/>
          <w:numId w:val="1"/>
        </w:numPr>
        <w:shd w:val="clear" w:color="auto" w:fill="FFFFFF"/>
        <w:spacing w:line="480" w:lineRule="auto"/>
        <w:rPr>
          <w:color w:val="000000"/>
        </w:rPr>
      </w:pPr>
      <w:r w:rsidRPr="00586F00">
        <w:rPr>
          <w:color w:val="000000"/>
        </w:rPr>
        <w:t>How can we stop bacteria from developing resistance to new drugs?</w:t>
      </w:r>
    </w:p>
    <w:p w14:paraId="0D895B84" w14:textId="77777777" w:rsidR="00586F00" w:rsidRPr="009C39A0" w:rsidRDefault="00586F00" w:rsidP="00586F00">
      <w:pPr>
        <w:pStyle w:val="ListParagraph"/>
        <w:spacing w:line="480" w:lineRule="auto"/>
        <w:rPr>
          <w:rFonts w:ascii="Times New Roman" w:hAnsi="Times New Roman" w:cs="Times New Roman"/>
          <w:color w:val="000000" w:themeColor="text1"/>
        </w:rPr>
      </w:pPr>
      <w:r w:rsidRPr="009C39A0">
        <w:rPr>
          <w:rFonts w:ascii="Times New Roman" w:hAnsi="Times New Roman" w:cs="Times New Roman"/>
          <w:color w:val="000000" w:themeColor="text1"/>
          <w:shd w:val="clear" w:color="auto" w:fill="FFFFFF"/>
        </w:rPr>
        <w:t>There are many ways that drug-resistant infections can be prevented: immunization, safe food preparation, handwashing, and using antibiotics as directed and only when necessary. In addition, preventing infections also prevents the spread of resistant bacteria.</w:t>
      </w:r>
    </w:p>
    <w:p w14:paraId="2E12F6C1" w14:textId="77777777" w:rsidR="008438A2" w:rsidRDefault="008438A2" w:rsidP="008438A2">
      <w:pPr>
        <w:shd w:val="clear" w:color="auto" w:fill="FFFFFF"/>
        <w:rPr>
          <w:color w:val="000000"/>
        </w:rPr>
      </w:pPr>
    </w:p>
    <w:p w14:paraId="59A143AC" w14:textId="1AAE0962" w:rsidR="00C0611B" w:rsidRDefault="00C0611B" w:rsidP="00C0611B">
      <w:pPr>
        <w:shd w:val="clear" w:color="auto" w:fill="FFFFFF"/>
        <w:rPr>
          <w:color w:val="000000"/>
        </w:rPr>
      </w:pPr>
    </w:p>
    <w:p w14:paraId="21AABDA9" w14:textId="77777777" w:rsidR="00C0611B" w:rsidRPr="00C0611B" w:rsidRDefault="00C0611B" w:rsidP="00C0611B">
      <w:pPr>
        <w:shd w:val="clear" w:color="auto" w:fill="FFFFFF"/>
        <w:rPr>
          <w:color w:val="000000"/>
        </w:rPr>
      </w:pPr>
    </w:p>
    <w:p w14:paraId="041E4E6D" w14:textId="77777777" w:rsidR="00A37E0D" w:rsidRDefault="00A37E0D"/>
    <w:p w14:paraId="19B36B70" w14:textId="77777777" w:rsidR="00C0611B" w:rsidRDefault="00C0611B"/>
    <w:sectPr w:rsidR="00C0611B" w:rsidSect="0044209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DB376" w14:textId="77777777" w:rsidR="00E801A7" w:rsidRDefault="00E801A7" w:rsidP="002668E0">
      <w:r>
        <w:separator/>
      </w:r>
    </w:p>
  </w:endnote>
  <w:endnote w:type="continuationSeparator" w:id="0">
    <w:p w14:paraId="2095ECC3" w14:textId="77777777" w:rsidR="00E801A7" w:rsidRDefault="00E801A7" w:rsidP="0026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68CFA" w14:textId="77777777" w:rsidR="002668E0" w:rsidRDefault="00266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11066" w14:textId="77777777" w:rsidR="002668E0" w:rsidRDefault="002668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AC1B5" w14:textId="77777777" w:rsidR="002668E0" w:rsidRDefault="00266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5D5EE4" w14:textId="77777777" w:rsidR="00E801A7" w:rsidRDefault="00E801A7" w:rsidP="002668E0">
      <w:r>
        <w:separator/>
      </w:r>
    </w:p>
  </w:footnote>
  <w:footnote w:type="continuationSeparator" w:id="0">
    <w:p w14:paraId="7C1E6923" w14:textId="77777777" w:rsidR="00E801A7" w:rsidRDefault="00E801A7" w:rsidP="0026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BB664" w14:textId="77777777" w:rsidR="002668E0" w:rsidRDefault="002668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06BD6" w14:textId="68B7C275" w:rsidR="002668E0" w:rsidRDefault="002668E0">
    <w:pPr>
      <w:pStyle w:val="Header"/>
    </w:pPr>
    <w:r>
      <w:t xml:space="preserve">Trinity </w:t>
    </w:r>
    <w:r>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78B1" w14:textId="77777777" w:rsidR="002668E0" w:rsidRDefault="002668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7D0319"/>
    <w:multiLevelType w:val="multilevel"/>
    <w:tmpl w:val="F8B02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024888"/>
    <w:multiLevelType w:val="hybridMultilevel"/>
    <w:tmpl w:val="8F3C7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11B"/>
    <w:rsid w:val="002668E0"/>
    <w:rsid w:val="00442097"/>
    <w:rsid w:val="00586F00"/>
    <w:rsid w:val="008438A2"/>
    <w:rsid w:val="009C39A0"/>
    <w:rsid w:val="00A37E0D"/>
    <w:rsid w:val="00C0611B"/>
    <w:rsid w:val="00E80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6FA72D"/>
  <w15:chartTrackingRefBased/>
  <w15:docId w15:val="{AA850E45-C5F8-4449-86EE-17D21CF27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F0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11B"/>
    <w:pPr>
      <w:spacing w:before="100" w:beforeAutospacing="1" w:after="100" w:afterAutospacing="1"/>
    </w:pPr>
  </w:style>
  <w:style w:type="paragraph" w:styleId="ListParagraph">
    <w:name w:val="List Paragraph"/>
    <w:basedOn w:val="Normal"/>
    <w:uiPriority w:val="34"/>
    <w:qFormat/>
    <w:rsid w:val="008438A2"/>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668E0"/>
    <w:pPr>
      <w:tabs>
        <w:tab w:val="center" w:pos="4680"/>
        <w:tab w:val="right" w:pos="9360"/>
      </w:tabs>
    </w:pPr>
  </w:style>
  <w:style w:type="character" w:customStyle="1" w:styleId="HeaderChar">
    <w:name w:val="Header Char"/>
    <w:basedOn w:val="DefaultParagraphFont"/>
    <w:link w:val="Header"/>
    <w:uiPriority w:val="99"/>
    <w:rsid w:val="002668E0"/>
    <w:rPr>
      <w:rFonts w:ascii="Times New Roman" w:eastAsia="Times New Roman" w:hAnsi="Times New Roman" w:cs="Times New Roman"/>
    </w:rPr>
  </w:style>
  <w:style w:type="paragraph" w:styleId="Footer">
    <w:name w:val="footer"/>
    <w:basedOn w:val="Normal"/>
    <w:link w:val="FooterChar"/>
    <w:uiPriority w:val="99"/>
    <w:unhideWhenUsed/>
    <w:rsid w:val="002668E0"/>
    <w:pPr>
      <w:tabs>
        <w:tab w:val="center" w:pos="4680"/>
        <w:tab w:val="right" w:pos="9360"/>
      </w:tabs>
    </w:pPr>
  </w:style>
  <w:style w:type="character" w:customStyle="1" w:styleId="FooterChar">
    <w:name w:val="Footer Char"/>
    <w:basedOn w:val="DefaultParagraphFont"/>
    <w:link w:val="Footer"/>
    <w:uiPriority w:val="99"/>
    <w:rsid w:val="002668E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28648">
      <w:bodyDiv w:val="1"/>
      <w:marLeft w:val="0"/>
      <w:marRight w:val="0"/>
      <w:marTop w:val="0"/>
      <w:marBottom w:val="0"/>
      <w:divBdr>
        <w:top w:val="none" w:sz="0" w:space="0" w:color="auto"/>
        <w:left w:val="none" w:sz="0" w:space="0" w:color="auto"/>
        <w:bottom w:val="none" w:sz="0" w:space="0" w:color="auto"/>
        <w:right w:val="none" w:sz="0" w:space="0" w:color="auto"/>
      </w:divBdr>
    </w:div>
    <w:div w:id="31060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pappa99@icloud.com</dc:creator>
  <cp:keywords/>
  <dc:description/>
  <cp:lastModifiedBy>Salomon, Fabiola R</cp:lastModifiedBy>
  <cp:revision>2</cp:revision>
  <dcterms:created xsi:type="dcterms:W3CDTF">2020-10-05T05:35:00Z</dcterms:created>
  <dcterms:modified xsi:type="dcterms:W3CDTF">2020-10-05T05:35:00Z</dcterms:modified>
</cp:coreProperties>
</file>